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B81C" w14:textId="2F603F37" w:rsidR="0027171E" w:rsidRDefault="00624395" w:rsidP="0027171E">
      <w:pPr>
        <w:jc w:val="center"/>
        <w:rPr>
          <w:b/>
          <w:color w:val="22663C"/>
          <w:sz w:val="40"/>
        </w:rPr>
      </w:pPr>
      <w:r>
        <w:rPr>
          <w:b/>
          <w:color w:val="22663C"/>
          <w:sz w:val="40"/>
        </w:rPr>
        <w:t>Glenpool Farmers Market</w:t>
      </w:r>
    </w:p>
    <w:p w14:paraId="5C62E082" w14:textId="2D77AE33" w:rsidR="00FA0903" w:rsidRDefault="00624395" w:rsidP="0027171E">
      <w:pPr>
        <w:jc w:val="center"/>
      </w:pPr>
      <w:r>
        <w:rPr>
          <w:b/>
          <w:color w:val="22663C"/>
          <w:sz w:val="40"/>
        </w:rPr>
        <w:t>Rules &amp; Regulations 2026</w:t>
      </w:r>
    </w:p>
    <w:p w14:paraId="584BC95F" w14:textId="77777777" w:rsidR="00FA0903" w:rsidRDefault="00624395">
      <w:r>
        <w:t>Saturdays • 8:00 AM – 12:00 PM • May 9 – October 10, 2026 (closed Aug 29 for Black Gold Days and for inclement weather)</w:t>
      </w:r>
    </w:p>
    <w:p w14:paraId="6E791BCC" w14:textId="77777777" w:rsidR="00FA0903" w:rsidRDefault="00624395">
      <w:r>
        <w:rPr>
          <w:b/>
          <w:color w:val="22663C"/>
          <w:sz w:val="28"/>
        </w:rPr>
        <w:t>1. Market Season &amp; Equal Opportunity</w:t>
      </w:r>
    </w:p>
    <w:p w14:paraId="372C5C98" w14:textId="44DC4930" w:rsidR="00FA0903" w:rsidRDefault="00624395">
      <w:r>
        <w:t xml:space="preserve">The Glenpool Farmers Market operates every Saturday from May 9 through October 10, 2026, from 8:00 a.m. to 12:00 p.m. The </w:t>
      </w:r>
      <w:r w:rsidR="00EE3047">
        <w:t>city</w:t>
      </w:r>
      <w:r>
        <w:t xml:space="preserve"> may close the market for special events requiring use of the area or for inclement weather; market logistics may change during events to accommodate set‑up times and vendor locations.</w:t>
      </w:r>
    </w:p>
    <w:p w14:paraId="3BE8F3E2" w14:textId="77777777" w:rsidR="00FA0903" w:rsidRDefault="00624395">
      <w:r>
        <w:t>The Glenpool Farmers Market is an equal opportunity provider. No person will be favored or discriminated against based on age, race, color, sex (including pregnancy), disability, religion, national origin, or genetic information.</w:t>
      </w:r>
    </w:p>
    <w:p w14:paraId="72E0F592" w14:textId="77777777" w:rsidR="00FA0903" w:rsidRDefault="00624395">
      <w:r>
        <w:rPr>
          <w:b/>
          <w:color w:val="22663C"/>
          <w:sz w:val="28"/>
        </w:rPr>
        <w:t>2. Vendor Eligibility &amp; Categories</w:t>
      </w:r>
    </w:p>
    <w:p w14:paraId="3B39E564" w14:textId="77777777" w:rsidR="00FA0903" w:rsidRDefault="00624395">
      <w:r>
        <w:t>Vendors must fall within at least one category: Produce; Prepared Food (Commercial Kitchen); Prepared Food (Homemade Goods); Artisan; or Service. In compliance with the Oklahoma Farmers Market and Farmers Hub Act, no more than 25% of the market’s total sales may be craft‑related. Producer and Prepared Goods vendors receive preference, and unique or hard‑to‑find products may be prioritized for diversity.</w:t>
      </w:r>
    </w:p>
    <w:p w14:paraId="3721F0D7" w14:textId="77777777" w:rsidR="00FA0903" w:rsidRDefault="00624395">
      <w:r>
        <w:rPr>
          <w:b/>
        </w:rPr>
        <w:t xml:space="preserve">Prepared Foods (Commercial Kitchen): </w:t>
      </w:r>
      <w:r>
        <w:t>Processed items must be made by the vendor in a certified kitchen, follow city/county/state/federal regulations, be processed in Oklahoma when possible, and list local ingredients and sources on signage or packaging.</w:t>
      </w:r>
    </w:p>
    <w:p w14:paraId="2C2134D5" w14:textId="77777777" w:rsidR="00FA0903" w:rsidRDefault="00624395">
      <w:r>
        <w:rPr>
          <w:b/>
        </w:rPr>
        <w:t xml:space="preserve">Prepared Foods (Homemade Goods): </w:t>
      </w:r>
      <w:r>
        <w:t xml:space="preserve">Oklahoma home‑produced foods may be sold as permitted by law; prohibited items include meat, poultry, seafood, unpasteurized milk, cannabis/marijuana, and alcoholic beverages. Vendors whose items are time/temperature‑control for safety must hold an approved food safety certification (e.g., </w:t>
      </w:r>
      <w:proofErr w:type="spellStart"/>
      <w:r>
        <w:t>ServSafe</w:t>
      </w:r>
      <w:proofErr w:type="spellEnd"/>
      <w:r>
        <w:t>®).</w:t>
      </w:r>
    </w:p>
    <w:p w14:paraId="10F4A939" w14:textId="266094B6" w:rsidR="00FA0903" w:rsidRDefault="00624395">
      <w:r>
        <w:rPr>
          <w:b/>
        </w:rPr>
        <w:t xml:space="preserve">Artisan: </w:t>
      </w:r>
      <w:r>
        <w:t xml:space="preserve">Craft items must be made in Oklahoma. New items not disclosed </w:t>
      </w:r>
      <w:r w:rsidR="00EE3047">
        <w:t>in</w:t>
      </w:r>
      <w:r>
        <w:t xml:space="preserve"> the application must </w:t>
      </w:r>
      <w:r w:rsidR="00EE3047">
        <w:t>be pre-approved</w:t>
      </w:r>
      <w:r>
        <w:t xml:space="preserve"> by the Market Coordinator.</w:t>
      </w:r>
    </w:p>
    <w:p w14:paraId="2B4EC55D" w14:textId="004ACB15" w:rsidR="0099166A" w:rsidRPr="0099166A" w:rsidRDefault="00624395" w:rsidP="0099166A">
      <w:pPr>
        <w:rPr>
          <w:bCs/>
        </w:rPr>
      </w:pPr>
      <w:r>
        <w:rPr>
          <w:b/>
        </w:rPr>
        <w:t xml:space="preserve">Service: </w:t>
      </w:r>
      <w:r w:rsidR="0099166A" w:rsidRPr="0099166A">
        <w:rPr>
          <w:bCs/>
        </w:rPr>
        <w:t>Service vendors must offer activities, demonstrations, or educational services that support or enhance the mission of the Glenpool Farmers Market (such as composting education, gardening coaching, home food</w:t>
      </w:r>
      <w:r w:rsidR="00001223">
        <w:rPr>
          <w:bCs/>
        </w:rPr>
        <w:t>-</w:t>
      </w:r>
      <w:r w:rsidR="0099166A" w:rsidRPr="0099166A">
        <w:rPr>
          <w:bCs/>
        </w:rPr>
        <w:t>preservation demos, or similar activities). If a service involves using produce or other physical materials during demonstrations or workshops (for example juicing, food demonstrations, or floral arrangements), those materials should be purchased from GFM producers whenever feasible. All service vendors must receive approval from the Market Coordinator and/or the Applications Review Committee prior to participation.</w:t>
      </w:r>
    </w:p>
    <w:p w14:paraId="150C9B05" w14:textId="07F64A12" w:rsidR="00FA0903" w:rsidRDefault="00FA0903"/>
    <w:p w14:paraId="6ABCCB3A" w14:textId="77777777" w:rsidR="0099166A" w:rsidRDefault="0099166A">
      <w:pPr>
        <w:rPr>
          <w:b/>
        </w:rPr>
      </w:pPr>
    </w:p>
    <w:p w14:paraId="1FA3C1D8" w14:textId="43FA0C75" w:rsidR="00FA0903" w:rsidRDefault="00624395">
      <w:r>
        <w:rPr>
          <w:b/>
        </w:rPr>
        <w:t xml:space="preserve">Consignment: </w:t>
      </w:r>
      <w:r>
        <w:t>Vendors may sell items on consignment from another Oklahoma producer if they follow the Farmers Market and Farmers Hub Act. Notify the Market Coordinator before market day.</w:t>
      </w:r>
    </w:p>
    <w:p w14:paraId="685049B1" w14:textId="67CD7165" w:rsidR="00FA0903" w:rsidRDefault="00624395">
      <w:r>
        <w:rPr>
          <w:b/>
        </w:rPr>
        <w:t xml:space="preserve">Educational Booth: </w:t>
      </w:r>
      <w:r>
        <w:t>One complimentary booth each Saturday may be available for community education (e.g., farming, gardening, nutrition). No sales, fundraising</w:t>
      </w:r>
      <w:r w:rsidR="00264677">
        <w:t xml:space="preserve"> (unless a Glenpool Schools Fundraiser)</w:t>
      </w:r>
      <w:r>
        <w:t xml:space="preserve">, or solicitations. Apply via emiller@cityofglenpool.com; acceptance is at the </w:t>
      </w:r>
      <w:r w:rsidR="00264677">
        <w:t>coordinator’s</w:t>
      </w:r>
      <w:r>
        <w:t xml:space="preserve"> discretion and limited to once per month per organization.</w:t>
      </w:r>
    </w:p>
    <w:p w14:paraId="6B27FD6A" w14:textId="77777777" w:rsidR="00FA0903" w:rsidRDefault="00624395">
      <w:r>
        <w:rPr>
          <w:b/>
          <w:color w:val="22663C"/>
          <w:sz w:val="28"/>
        </w:rPr>
        <w:t>3. Licenses &amp; Permits</w:t>
      </w:r>
    </w:p>
    <w:p w14:paraId="7831BDD8" w14:textId="77777777" w:rsidR="00FA0903" w:rsidRDefault="00624395">
      <w:r>
        <w:t>All vendors are responsible for obtaining and maintaining required licenses/permits from the Tulsa Health Department and any other applicable authorities. All vendors must comply with federal, state, and local regulations.</w:t>
      </w:r>
    </w:p>
    <w:p w14:paraId="274D0EDE" w14:textId="77777777" w:rsidR="00FA0903" w:rsidRDefault="00624395">
      <w:r>
        <w:rPr>
          <w:b/>
          <w:color w:val="22663C"/>
          <w:sz w:val="28"/>
        </w:rPr>
        <w:t>4. Application &amp; Selection</w:t>
      </w:r>
    </w:p>
    <w:p w14:paraId="524016D1" w14:textId="77777777" w:rsidR="00FA0903" w:rsidRDefault="00624395">
      <w:r>
        <w:t>Applications are available at www.glenpoolonline.com. Submit completed applications to the Market Coordinator at emiller@cityofglenpool.com. Payment details are listed on the application.</w:t>
      </w:r>
    </w:p>
    <w:p w14:paraId="7FB8244B" w14:textId="31458587" w:rsidR="00FA0903" w:rsidRDefault="00624395">
      <w:r>
        <w:t xml:space="preserve">An Applications Review Committee (City departments + Coordinator) determines vendor acceptance and allowed products. Evaluation criteria </w:t>
      </w:r>
      <w:r w:rsidR="00001223">
        <w:t>include</w:t>
      </w:r>
      <w:r>
        <w:t xml:space="preserve"> location of business, authenticity/variety/uniqueness of products, tenure, and submission date.</w:t>
      </w:r>
    </w:p>
    <w:p w14:paraId="56553F51" w14:textId="77777777" w:rsidR="00FA0903" w:rsidRDefault="00624395">
      <w:r>
        <w:rPr>
          <w:b/>
          <w:color w:val="22663C"/>
          <w:sz w:val="28"/>
        </w:rPr>
        <w:t>5. Fees &amp; Booth Assignments</w:t>
      </w:r>
    </w:p>
    <w:p w14:paraId="1F6AD9D3" w14:textId="77777777" w:rsidR="00FA0903" w:rsidRDefault="00624395">
      <w:r>
        <w:t>Fees are $10 per booth per week or $180 for the 2026 season. Full‑season vendors receive preference in assigned spots.</w:t>
      </w:r>
    </w:p>
    <w:p w14:paraId="61332D7F" w14:textId="18FD8E4C" w:rsidR="00FA0903" w:rsidRDefault="00624395">
      <w:r>
        <w:t xml:space="preserve">Booths </w:t>
      </w:r>
      <w:r w:rsidR="00001223">
        <w:t>are in</w:t>
      </w:r>
      <w:r>
        <w:t xml:space="preserve"> the marked areas in the field north of the splash pad in Black Gold Park. Vehicles with trailers are permitted in designated slots. Vehicles will not be permitted on fields during muddy conditions</w:t>
      </w:r>
      <w:r w:rsidR="0036167D">
        <w:t xml:space="preserve"> and market will be moved to the parking lot near the splash pad if so</w:t>
      </w:r>
      <w:r>
        <w:t>. Booth spaces are clearly marked; remain within your assigned area. Booths may be shared by two vendors with prior approval from the Market Coordinator.</w:t>
      </w:r>
    </w:p>
    <w:p w14:paraId="036543AC" w14:textId="77777777" w:rsidR="00FA0903" w:rsidRDefault="00624395">
      <w:r>
        <w:rPr>
          <w:b/>
          <w:color w:val="22663C"/>
          <w:sz w:val="28"/>
        </w:rPr>
        <w:t>6. Set‑Up, Equipment &amp; Operations</w:t>
      </w:r>
    </w:p>
    <w:p w14:paraId="5EE1CB7D" w14:textId="0BB7D484" w:rsidR="00FA0903" w:rsidRDefault="00EE3047">
      <w:r>
        <w:t>Setup</w:t>
      </w:r>
      <w:r w:rsidR="00624395">
        <w:t xml:space="preserve"> must be </w:t>
      </w:r>
      <w:r>
        <w:t>completed</w:t>
      </w:r>
      <w:r w:rsidR="00624395">
        <w:t xml:space="preserve"> before 8:00 a.m. Vendors are encouraged to stay open during special events. Early departure is not permitted unless cleared by the Market Coordinator.</w:t>
      </w:r>
    </w:p>
    <w:p w14:paraId="1748687C" w14:textId="77777777" w:rsidR="00FA0903" w:rsidRDefault="00624395">
      <w:r>
        <w:t>Provide your own tables, chairs, and shade canopies. Electricity is not provided. The market may provide general‑use bags; vendors may use specialty bags if preferred.</w:t>
      </w:r>
    </w:p>
    <w:p w14:paraId="28C1CC34" w14:textId="77777777" w:rsidR="0099166A" w:rsidRDefault="0099166A"/>
    <w:p w14:paraId="46787DA1" w14:textId="77777777" w:rsidR="0099166A" w:rsidRDefault="0099166A"/>
    <w:p w14:paraId="7E0EFBA3" w14:textId="77777777" w:rsidR="0099166A" w:rsidRDefault="0099166A"/>
    <w:p w14:paraId="4FDD0A01" w14:textId="7BDDFCF7" w:rsidR="00FA0903" w:rsidRDefault="00624395">
      <w:r>
        <w:t xml:space="preserve">Secure tents and materials </w:t>
      </w:r>
      <w:r w:rsidR="0099166A">
        <w:t>always</w:t>
      </w:r>
      <w:r>
        <w:t>; weights on each tent leg are required/strongly recommended. Tent stakes are allowed. Vendors are responsible for any damage caused by their booth. Vehicles, trailers, tents, or shade covers may not exceed allotted space unless multiple booths are reserved.</w:t>
      </w:r>
    </w:p>
    <w:p w14:paraId="55AD2666" w14:textId="1FD88DE2" w:rsidR="00264677" w:rsidRPr="0099166A" w:rsidRDefault="00624395">
      <w:r>
        <w:t>Sampling must comply with Oklahoma Department of Agriculture, Food &amp; Forestry (ODAFF) and Tulsa Health Department regulations. Each vendor is responsible for knowing and following sampling rules.</w:t>
      </w:r>
    </w:p>
    <w:p w14:paraId="37A57799" w14:textId="11787856" w:rsidR="00FA0903" w:rsidRDefault="00624395">
      <w:r>
        <w:rPr>
          <w:b/>
          <w:color w:val="22663C"/>
          <w:sz w:val="28"/>
        </w:rPr>
        <w:t>7. Conduct &amp; Enforcement</w:t>
      </w:r>
    </w:p>
    <w:p w14:paraId="469BDD6F" w14:textId="1D3B92B9" w:rsidR="00264677" w:rsidRDefault="00624395">
      <w:r>
        <w:t>Vendors must conduct themselves professionally and treat staff, volunteers, vendors, and customers with respect. Harassment, verbal or physical outbursts, or discrimination will result in disciplinary action.</w:t>
      </w:r>
    </w:p>
    <w:p w14:paraId="689144BC" w14:textId="1D6F0191" w:rsidR="00FA0903" w:rsidRDefault="00624395">
      <w:r>
        <w:t>Violations of these rules may result in a warning, reprimand, suspension, and/or termination of vendor status, including loss of any submitted fees.</w:t>
      </w:r>
    </w:p>
    <w:p w14:paraId="2806BFFB" w14:textId="77777777" w:rsidR="00FA0903" w:rsidRDefault="00624395">
      <w:r>
        <w:rPr>
          <w:b/>
          <w:color w:val="22663C"/>
          <w:sz w:val="28"/>
        </w:rPr>
        <w:t>8. Supplemental Nutrition Programs (SNAP, SFMNP, DUO)</w:t>
      </w:r>
    </w:p>
    <w:p w14:paraId="25FFD84D" w14:textId="600AB760" w:rsidR="00FA0903" w:rsidRDefault="00624395">
      <w:r>
        <w:t xml:space="preserve">The GFM uses nutrition program tokens. Before accepting tokens, vendors and staff must understand eligible items and accept **only** GFM tokens for reimbursement. Tokens come in $1 increments. GFM tokens display the market </w:t>
      </w:r>
      <w:r w:rsidR="00001223">
        <w:t>logo; SFMNP</w:t>
      </w:r>
      <w:r w:rsidR="000A5196">
        <w:t xml:space="preserve"> tokens display the logo and are d</w:t>
      </w:r>
      <w:r w:rsidR="00206D56">
        <w:t>y</w:t>
      </w:r>
      <w:r w:rsidR="000A5196">
        <w:t>ed blue;</w:t>
      </w:r>
      <w:r>
        <w:t xml:space="preserve"> non‑GFM tokens will not be reimbursed.</w:t>
      </w:r>
    </w:p>
    <w:p w14:paraId="6319CCD3" w14:textId="422381BF" w:rsidR="00FA0903" w:rsidRDefault="00624395">
      <w:r>
        <w:rPr>
          <w:b/>
        </w:rPr>
        <w:t xml:space="preserve">SNAP (Supplemental Nutrition Assistance Program): </w:t>
      </w:r>
      <w:r>
        <w:t>Eligible items include breads/cereals; fruits/vegetables; meats, fish, poultry; dairy; honey; nuts; and packaged prepared foods. Vendors must not collect sales tax on SNAP purchases and must not give change for SNAP tokens. USDA FNS may conduct random “secret shopper” inspections.</w:t>
      </w:r>
    </w:p>
    <w:p w14:paraId="6FD3A619" w14:textId="5DF4A58D" w:rsidR="00FA0903" w:rsidRDefault="00624395">
      <w:r>
        <w:rPr>
          <w:b/>
        </w:rPr>
        <w:t xml:space="preserve">SFMNP (Senior Farmers Market Nutrition Program): </w:t>
      </w:r>
      <w:r>
        <w:t xml:space="preserve">Eligible items include fresh fruits, vegetables, and honey only. No sales tax may be </w:t>
      </w:r>
      <w:r w:rsidR="00001223">
        <w:t>charged,</w:t>
      </w:r>
      <w:r>
        <w:t xml:space="preserve"> and no change may be </w:t>
      </w:r>
      <w:r w:rsidR="00001223">
        <w:t>made</w:t>
      </w:r>
      <w:r>
        <w:t>. USDA FNS may conduct random inspections.</w:t>
      </w:r>
    </w:p>
    <w:p w14:paraId="2597F90E" w14:textId="187B8204" w:rsidR="00FA0903" w:rsidRDefault="00624395">
      <w:r>
        <w:rPr>
          <w:b/>
        </w:rPr>
        <w:t xml:space="preserve">DUO (Double Up Oklahoma): </w:t>
      </w:r>
      <w:r>
        <w:t xml:space="preserve">SNAP shoppers receive a $1‑for‑$1 match in DUO tokens for SNAP dollars spent at the market, up to $20 per day. DUO tokens may be used only for fruits and vegetables (fresh, frozen, canned, or dried) with no added salt, sugar, oil, or fat; fresh herbs; and food‑producing plants. DUO tokens earned at one </w:t>
      </w:r>
      <w:r w:rsidR="00001223">
        <w:t>farmers’</w:t>
      </w:r>
      <w:r>
        <w:t xml:space="preserve"> market can be redeemed at any participating DUO farmers market (DUO tokens are not redeemable at grocery stores).</w:t>
      </w:r>
    </w:p>
    <w:p w14:paraId="523A5E2F" w14:textId="77777777" w:rsidR="00FA0903" w:rsidRDefault="00624395">
      <w:r>
        <w:t>Vendors selling qualifying items who accept SNAP are expected to accept SFMNP and DUO in accordance with market policy; see the application for program participation requirements and reimbursement procedures.</w:t>
      </w:r>
    </w:p>
    <w:p w14:paraId="243C1195" w14:textId="4F6B1CAF" w:rsidR="00FA0903" w:rsidRDefault="00624395">
      <w:r>
        <w:rPr>
          <w:b/>
          <w:color w:val="22663C"/>
          <w:sz w:val="28"/>
        </w:rPr>
        <w:t>9</w:t>
      </w:r>
      <w:r w:rsidR="00001223">
        <w:rPr>
          <w:b/>
          <w:color w:val="22663C"/>
          <w:sz w:val="28"/>
        </w:rPr>
        <w:t>.</w:t>
      </w:r>
      <w:r>
        <w:rPr>
          <w:b/>
          <w:color w:val="22663C"/>
          <w:sz w:val="28"/>
        </w:rPr>
        <w:t xml:space="preserve"> Standards &amp; Etiquette</w:t>
      </w:r>
    </w:p>
    <w:p w14:paraId="2F7B592C" w14:textId="77777777" w:rsidR="00FA0903" w:rsidRDefault="00624395">
      <w:r>
        <w:t>No solicitation or loitering is permitted. Anyone attempting to sell products on market grounds must be an approved market vendor. Panhandling is not tolerated.</w:t>
      </w:r>
    </w:p>
    <w:p w14:paraId="1A5F9633" w14:textId="77777777" w:rsidR="0099166A" w:rsidRDefault="0099166A"/>
    <w:p w14:paraId="2A18B0DF" w14:textId="4F841D29" w:rsidR="00FA0903" w:rsidRDefault="00624395">
      <w:r>
        <w:t>Keep your space clean. Vendors are responsible for booth cleanup and may use market trash cans as directed.</w:t>
      </w:r>
    </w:p>
    <w:p w14:paraId="53CBD8B3" w14:textId="6011D002" w:rsidR="00264677" w:rsidRPr="0099166A" w:rsidRDefault="00624395">
      <w:r>
        <w:t>Please refrain from smoking in the Glenpool Farmers Market and park area.</w:t>
      </w:r>
    </w:p>
    <w:p w14:paraId="6DE83D93" w14:textId="02A01ED7" w:rsidR="00FA0903" w:rsidRDefault="00624395">
      <w:r>
        <w:rPr>
          <w:b/>
          <w:color w:val="22663C"/>
          <w:sz w:val="28"/>
        </w:rPr>
        <w:t>10. Attendance, Cancellations &amp; Communication</w:t>
      </w:r>
    </w:p>
    <w:p w14:paraId="65A8F294" w14:textId="4E452684" w:rsidR="00264677" w:rsidRDefault="00624395">
      <w:r>
        <w:t>Notify the Market Coordinator if you must miss a scheduled market day. Missing more than two consecutive market days without notification may result in reassignment of your booth to another vendor; reinstatement is not guaranteed to the same location.</w:t>
      </w:r>
    </w:p>
    <w:p w14:paraId="6C5706EB" w14:textId="77777777" w:rsidR="00FA0903" w:rsidRDefault="00624395">
      <w:r>
        <w:rPr>
          <w:b/>
          <w:color w:val="22663C"/>
          <w:sz w:val="28"/>
        </w:rPr>
        <w:t>11. Weather &amp; Emergency Decisions</w:t>
      </w:r>
    </w:p>
    <w:p w14:paraId="61B146A1" w14:textId="13F29AB1" w:rsidR="00FA0903" w:rsidRDefault="00624395">
      <w:r>
        <w:t xml:space="preserve">The market may be closed if severe weather is forecast for Glenpool during market hours. Public safety is the priority. If an imminent threat is forecast, the market will be </w:t>
      </w:r>
      <w:r w:rsidR="00206D56">
        <w:t>closed,</w:t>
      </w:r>
      <w:r>
        <w:t xml:space="preserve"> and vendors may not set up. Closure decisions are made by a designee of the City Manager. Vendors will be notified via email, and the final decision will be made no later than 8:00 pm Friday.</w:t>
      </w:r>
      <w:r w:rsidR="00206D56" w:rsidRPr="00206D56">
        <w:rPr>
          <w:rFonts w:ascii="Segoe UI" w:eastAsia="Times New Roman" w:hAnsi="Segoe UI" w:cs="Segoe UI"/>
          <w:sz w:val="21"/>
          <w:szCs w:val="21"/>
        </w:rPr>
        <w:t xml:space="preserve"> </w:t>
      </w:r>
      <w:r w:rsidR="00206D56" w:rsidRPr="00206D56">
        <w:t>If overnight weather conditions change unexpectedly, additional updates may be sent Saturday morning.</w:t>
      </w:r>
    </w:p>
    <w:p w14:paraId="68EF6B06" w14:textId="77777777" w:rsidR="00FA0903" w:rsidRDefault="00624395">
      <w:r>
        <w:rPr>
          <w:b/>
          <w:color w:val="22663C"/>
          <w:sz w:val="28"/>
        </w:rPr>
        <w:t>12. Associated Organizations &amp; Contacts</w:t>
      </w:r>
    </w:p>
    <w:p w14:paraId="43E9AB88" w14:textId="77777777" w:rsidR="00FA0903" w:rsidRDefault="00624395">
      <w:r>
        <w:t>Associated Organizations: Tulsa Health Department (tulsa-health.org) and Oklahoma Department of Agriculture, Food &amp; Forestry (oda.state.ok.us).</w:t>
      </w:r>
    </w:p>
    <w:p w14:paraId="76665EE3" w14:textId="77777777" w:rsidR="00FA0903" w:rsidRDefault="00624395">
      <w:r>
        <w:t>Market Coordinator: Beth Miller — emiller@cityofglenpool.com — Office (918) 209-4646 — Cell (253) 670-0208</w:t>
      </w:r>
    </w:p>
    <w:sectPr w:rsidR="00FA0903" w:rsidSect="00034616">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91F9" w14:textId="77777777" w:rsidR="00624395" w:rsidRDefault="00624395">
      <w:pPr>
        <w:spacing w:after="0" w:line="240" w:lineRule="auto"/>
      </w:pPr>
      <w:r>
        <w:separator/>
      </w:r>
    </w:p>
  </w:endnote>
  <w:endnote w:type="continuationSeparator" w:id="0">
    <w:p w14:paraId="27F56C84" w14:textId="77777777" w:rsidR="00624395" w:rsidRDefault="0062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9090" w14:textId="77777777" w:rsidR="00624395" w:rsidRDefault="00624395">
      <w:pPr>
        <w:spacing w:after="0" w:line="240" w:lineRule="auto"/>
      </w:pPr>
      <w:r>
        <w:separator/>
      </w:r>
    </w:p>
  </w:footnote>
  <w:footnote w:type="continuationSeparator" w:id="0">
    <w:p w14:paraId="62877E02" w14:textId="77777777" w:rsidR="00624395" w:rsidRDefault="0062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A67D" w14:textId="77777777" w:rsidR="00FA0903" w:rsidRDefault="00624395" w:rsidP="0027171E">
    <w:pPr>
      <w:pStyle w:val="Header"/>
      <w:jc w:val="center"/>
    </w:pPr>
    <w:r>
      <w:rPr>
        <w:noProof/>
      </w:rPr>
      <w:drawing>
        <wp:inline distT="0" distB="0" distL="0" distR="0" wp14:anchorId="43A84ACA" wp14:editId="2A49F709">
          <wp:extent cx="1371600" cy="715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pool_farmers_market_logo.png"/>
                  <pic:cNvPicPr/>
                </pic:nvPicPr>
                <pic:blipFill>
                  <a:blip r:embed="rId1"/>
                  <a:stretch>
                    <a:fillRect/>
                  </a:stretch>
                </pic:blipFill>
                <pic:spPr>
                  <a:xfrm>
                    <a:off x="0" y="0"/>
                    <a:ext cx="1371600" cy="715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1668929">
    <w:abstractNumId w:val="8"/>
  </w:num>
  <w:num w:numId="2" w16cid:durableId="1755591164">
    <w:abstractNumId w:val="6"/>
  </w:num>
  <w:num w:numId="3" w16cid:durableId="1315913633">
    <w:abstractNumId w:val="5"/>
  </w:num>
  <w:num w:numId="4" w16cid:durableId="1481076796">
    <w:abstractNumId w:val="4"/>
  </w:num>
  <w:num w:numId="5" w16cid:durableId="1527406181">
    <w:abstractNumId w:val="7"/>
  </w:num>
  <w:num w:numId="6" w16cid:durableId="288440648">
    <w:abstractNumId w:val="3"/>
  </w:num>
  <w:num w:numId="7" w16cid:durableId="1829520219">
    <w:abstractNumId w:val="2"/>
  </w:num>
  <w:num w:numId="8" w16cid:durableId="1753161387">
    <w:abstractNumId w:val="1"/>
  </w:num>
  <w:num w:numId="9" w16cid:durableId="184254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23"/>
    <w:rsid w:val="00034616"/>
    <w:rsid w:val="0006063C"/>
    <w:rsid w:val="000A5196"/>
    <w:rsid w:val="0015074B"/>
    <w:rsid w:val="00206D56"/>
    <w:rsid w:val="00264677"/>
    <w:rsid w:val="0027171E"/>
    <w:rsid w:val="0029639D"/>
    <w:rsid w:val="00326F90"/>
    <w:rsid w:val="0036167D"/>
    <w:rsid w:val="00414469"/>
    <w:rsid w:val="00624395"/>
    <w:rsid w:val="00944847"/>
    <w:rsid w:val="0099166A"/>
    <w:rsid w:val="00AA1D8D"/>
    <w:rsid w:val="00AC469E"/>
    <w:rsid w:val="00B47730"/>
    <w:rsid w:val="00CB0664"/>
    <w:rsid w:val="00EE3047"/>
    <w:rsid w:val="00FA09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55680"/>
  <w14:defaultImageDpi w14:val="300"/>
  <w15:docId w15:val="{28AF5A91-E876-4B57-96CE-5C3D5EE5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1263</Words>
  <Characters>7404</Characters>
  <Application>Microsoft Office Word</Application>
  <DocSecurity>0</DocSecurity>
  <Lines>119</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Miller</cp:lastModifiedBy>
  <cp:revision>10</cp:revision>
  <dcterms:created xsi:type="dcterms:W3CDTF">2026-02-03T20:08:00Z</dcterms:created>
  <dcterms:modified xsi:type="dcterms:W3CDTF">2026-02-03T20:38:00Z</dcterms:modified>
  <cp:category/>
</cp:coreProperties>
</file>